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77C" w:rsidRDefault="00D3677C" w:rsidP="00D3677C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‏י</w:t>
      </w:r>
      <w:r>
        <w:rPr>
          <w:rFonts w:ascii="Arial" w:hAnsi="Arial" w:cs="David"/>
          <w:sz w:val="24"/>
          <w:szCs w:val="24"/>
          <w:rtl/>
        </w:rPr>
        <w:t>"ח אדר ב, תשע"ט</w:t>
      </w:r>
    </w:p>
    <w:p w:rsidR="006D5611" w:rsidRPr="001E4F4C" w:rsidRDefault="006D5611" w:rsidP="00D3677C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  <w:rtl/>
        </w:rPr>
        <w:fldChar w:fldCharType="begin"/>
      </w:r>
      <w:r w:rsidRPr="001E4F4C">
        <w:rPr>
          <w:rFonts w:ascii="Arial" w:hAnsi="Arial" w:cs="David"/>
          <w:sz w:val="24"/>
          <w:szCs w:val="24"/>
          <w:rtl/>
        </w:rPr>
        <w:instrText xml:space="preserve"> </w:instrText>
      </w:r>
      <w:r w:rsidRPr="001E4F4C">
        <w:rPr>
          <w:rFonts w:ascii="Arial" w:hAnsi="Arial" w:cs="David"/>
          <w:sz w:val="24"/>
          <w:szCs w:val="24"/>
        </w:rPr>
        <w:instrText>SAVEDATE  \@ "dd MMMM yyyy</w:instrText>
      </w:r>
      <w:r w:rsidRPr="001E4F4C">
        <w:rPr>
          <w:rFonts w:ascii="Arial" w:hAnsi="Arial" w:cs="David"/>
          <w:sz w:val="24"/>
          <w:szCs w:val="24"/>
          <w:rtl/>
        </w:rPr>
        <w:instrText xml:space="preserve">" </w:instrText>
      </w:r>
      <w:r w:rsidRPr="001E4F4C">
        <w:rPr>
          <w:rFonts w:ascii="Arial" w:hAnsi="Arial" w:cs="David"/>
          <w:sz w:val="24"/>
          <w:szCs w:val="24"/>
          <w:rtl/>
        </w:rPr>
        <w:fldChar w:fldCharType="separate"/>
      </w:r>
      <w:r w:rsidR="00D3677C">
        <w:rPr>
          <w:rFonts w:ascii="Arial" w:hAnsi="Arial" w:cs="David"/>
          <w:noProof/>
          <w:sz w:val="24"/>
          <w:szCs w:val="24"/>
          <w:rtl/>
        </w:rPr>
        <w:t>‏24 מרץ 2019</w:t>
      </w:r>
      <w:r w:rsidRPr="001E4F4C">
        <w:rPr>
          <w:rFonts w:ascii="Arial" w:hAnsi="Arial" w:cs="David"/>
          <w:sz w:val="24"/>
          <w:szCs w:val="24"/>
          <w:rtl/>
        </w:rPr>
        <w:fldChar w:fldCharType="end"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1F127E" w:rsidRPr="001F127E" w:rsidRDefault="001F6AC8" w:rsidP="00D3677C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bookmarkStart w:id="0" w:name="About"/>
      <w:bookmarkEnd w:id="0"/>
      <w:r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בקשה לקבלת מידע</w:t>
      </w:r>
      <w:r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D3677C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24/2019 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(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</w:rPr>
        <w:t>RFI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) </w:t>
      </w:r>
    </w:p>
    <w:p w:rsidR="00737D50" w:rsidRPr="001F127E" w:rsidRDefault="00642D13" w:rsidP="00F76865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r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עבור </w:t>
      </w:r>
      <w:r w:rsidR="00F76865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הקמת מאגר דגימות לאומי במסגרת מיזם פסיפס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80130F" w:rsidRPr="0080130F" w:rsidRDefault="0080130F" w:rsidP="0080130F">
      <w:pPr>
        <w:rPr>
          <w:rFonts w:ascii="Arial" w:hAnsi="Arial" w:cs="David"/>
          <w:sz w:val="24"/>
          <w:szCs w:val="24"/>
          <w:rtl/>
        </w:rPr>
      </w:pPr>
      <w:bookmarkStart w:id="1" w:name="reference"/>
      <w:bookmarkStart w:id="2" w:name="start"/>
      <w:bookmarkEnd w:id="1"/>
      <w:bookmarkEnd w:id="2"/>
      <w:r w:rsidRPr="0080130F">
        <w:rPr>
          <w:rFonts w:ascii="Arial" w:hAnsi="Arial" w:cs="David" w:hint="cs"/>
          <w:sz w:val="24"/>
          <w:szCs w:val="24"/>
          <w:rtl/>
        </w:rPr>
        <w:t xml:space="preserve">במרץ 2018 קיבלה ממשלת ישראל החלטה שמספרה 3709 לקדם בריאות דיגיטלית כמנוע צמיחה של מדינת ישראל כאשר פסיפס מהווה מרכיב משמעותי במסגרת ההחלטה. </w:t>
      </w:r>
    </w:p>
    <w:p w:rsidR="0080130F" w:rsidRDefault="0080130F" w:rsidP="0080130F">
      <w:pPr>
        <w:rPr>
          <w:rFonts w:ascii="Arial" w:hAnsi="Arial" w:cs="David"/>
          <w:sz w:val="24"/>
          <w:szCs w:val="24"/>
          <w:rtl/>
        </w:rPr>
      </w:pPr>
      <w:r w:rsidRPr="0080130F">
        <w:rPr>
          <w:rFonts w:ascii="Arial" w:hAnsi="Arial" w:cs="David" w:hint="cs"/>
          <w:sz w:val="24"/>
          <w:szCs w:val="24"/>
          <w:rtl/>
        </w:rPr>
        <w:t xml:space="preserve">מיזם פסיפס הינו הקמת </w:t>
      </w:r>
      <w:r w:rsidRPr="0080130F">
        <w:rPr>
          <w:rFonts w:ascii="Arial" w:hAnsi="Arial" w:cs="David"/>
          <w:sz w:val="24"/>
          <w:szCs w:val="24"/>
          <w:rtl/>
        </w:rPr>
        <w:t xml:space="preserve">מאגר רקמות </w:t>
      </w:r>
      <w:r w:rsidRPr="0080130F">
        <w:rPr>
          <w:rFonts w:ascii="Arial" w:hAnsi="Arial" w:cs="David" w:hint="cs"/>
          <w:sz w:val="24"/>
          <w:szCs w:val="24"/>
          <w:rtl/>
        </w:rPr>
        <w:t xml:space="preserve">(ביו-בנק) ומאגר מידע </w:t>
      </w:r>
      <w:r w:rsidRPr="0080130F">
        <w:rPr>
          <w:rFonts w:ascii="Arial" w:hAnsi="Arial" w:cs="David"/>
          <w:sz w:val="24"/>
          <w:szCs w:val="24"/>
          <w:rtl/>
        </w:rPr>
        <w:t>לאומי</w:t>
      </w:r>
      <w:r w:rsidRPr="0080130F">
        <w:rPr>
          <w:rFonts w:ascii="Arial" w:hAnsi="Arial" w:cs="David" w:hint="cs"/>
          <w:sz w:val="24"/>
          <w:szCs w:val="24"/>
          <w:rtl/>
        </w:rPr>
        <w:t xml:space="preserve"> לקידום מחקרים בתחום הרפואה המותאמת אישית במדינת ישראל. לשם הקמתו חברו יחד למשרד הבריאות חמישה ארגונים נוספים: הרשות לחדשנות, הוועדה לתקצוב ולתכנון של המועצה להשכלה גבוהה, מטה ישראל דיגיטלית במשרד לשוויון חברתי, משרד האוצר </w:t>
      </w:r>
      <w:proofErr w:type="spellStart"/>
      <w:r w:rsidRPr="0080130F">
        <w:rPr>
          <w:rFonts w:ascii="Arial" w:hAnsi="Arial" w:cs="David" w:hint="cs"/>
          <w:sz w:val="24"/>
          <w:szCs w:val="24"/>
          <w:rtl/>
        </w:rPr>
        <w:t>ומפא"ת</w:t>
      </w:r>
      <w:proofErr w:type="spellEnd"/>
      <w:r w:rsidRPr="0080130F">
        <w:rPr>
          <w:rFonts w:ascii="Arial" w:hAnsi="Arial" w:cs="David" w:hint="cs"/>
          <w:sz w:val="24"/>
          <w:szCs w:val="24"/>
          <w:rtl/>
        </w:rPr>
        <w:t>.</w:t>
      </w:r>
    </w:p>
    <w:p w:rsidR="00637F5B" w:rsidRDefault="00BE6BAA" w:rsidP="0080130F">
      <w:pPr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כחלק מהיות</w:t>
      </w:r>
      <w:r w:rsidR="0080130F">
        <w:rPr>
          <w:rFonts w:ascii="Arial" w:hAnsi="Arial" w:cs="David" w:hint="cs"/>
          <w:sz w:val="24"/>
          <w:szCs w:val="24"/>
          <w:rtl/>
        </w:rPr>
        <w:t xml:space="preserve"> </w:t>
      </w:r>
      <w:r w:rsidR="0007400C" w:rsidRPr="00FE1F17">
        <w:rPr>
          <w:rFonts w:ascii="Arial" w:hAnsi="Arial" w:cs="David"/>
          <w:sz w:val="24"/>
          <w:szCs w:val="24"/>
          <w:rtl/>
        </w:rPr>
        <w:t>משרד הבריאות</w:t>
      </w:r>
      <w:r w:rsidR="0007400C" w:rsidRPr="00FE1F17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>שותף למיזם, המשרד</w:t>
      </w:r>
      <w:r w:rsidR="0007400C" w:rsidRPr="00FE1F17">
        <w:rPr>
          <w:rFonts w:ascii="Arial" w:hAnsi="Arial" w:cs="David" w:hint="cs"/>
          <w:sz w:val="24"/>
          <w:szCs w:val="24"/>
          <w:rtl/>
        </w:rPr>
        <w:t xml:space="preserve"> מעונין לקבל מידע אודות </w:t>
      </w:r>
      <w:r w:rsidR="00F76865" w:rsidRPr="00FE1F17">
        <w:rPr>
          <w:rFonts w:ascii="Arial" w:hAnsi="Arial" w:cs="David" w:hint="cs"/>
          <w:sz w:val="24"/>
          <w:szCs w:val="24"/>
          <w:rtl/>
        </w:rPr>
        <w:t>הקמת מאגר דגימות לאומי</w:t>
      </w:r>
      <w:r w:rsidR="00480507" w:rsidRPr="00FE1F17">
        <w:rPr>
          <w:rFonts w:ascii="Arial" w:hAnsi="Arial" w:cs="David" w:hint="cs"/>
          <w:sz w:val="24"/>
          <w:szCs w:val="24"/>
          <w:rtl/>
        </w:rPr>
        <w:t xml:space="preserve">. </w:t>
      </w:r>
      <w:r w:rsidR="0007400C" w:rsidRPr="00FE1F17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FE1F17" w:rsidRPr="00FE1F17" w:rsidRDefault="0007400C" w:rsidP="00637F5B">
      <w:pPr>
        <w:rPr>
          <w:rFonts w:ascii="Arial" w:hAnsi="Arial" w:cs="David"/>
          <w:sz w:val="24"/>
          <w:szCs w:val="24"/>
          <w:rtl/>
        </w:rPr>
      </w:pPr>
      <w:r w:rsidRPr="00FE1F17">
        <w:rPr>
          <w:rFonts w:ascii="Arial" w:hAnsi="Arial" w:cs="David" w:hint="cs"/>
          <w:sz w:val="24"/>
          <w:szCs w:val="24"/>
          <w:rtl/>
        </w:rPr>
        <w:t xml:space="preserve">בתוך </w:t>
      </w:r>
      <w:r w:rsidR="00480507" w:rsidRPr="00FE1F17">
        <w:rPr>
          <w:rFonts w:ascii="Arial" w:hAnsi="Arial" w:cs="David" w:hint="cs"/>
          <w:sz w:val="24"/>
          <w:szCs w:val="24"/>
          <w:rtl/>
        </w:rPr>
        <w:t>מגוון</w:t>
      </w:r>
      <w:r w:rsidRPr="00FE1F17">
        <w:rPr>
          <w:rFonts w:ascii="Arial" w:hAnsi="Arial" w:cs="David" w:hint="cs"/>
          <w:sz w:val="24"/>
          <w:szCs w:val="24"/>
          <w:rtl/>
        </w:rPr>
        <w:t xml:space="preserve"> </w:t>
      </w:r>
      <w:r w:rsidR="00637F5B">
        <w:rPr>
          <w:rFonts w:ascii="Arial" w:hAnsi="Arial" w:cs="David" w:hint="cs"/>
          <w:sz w:val="24"/>
          <w:szCs w:val="24"/>
          <w:rtl/>
        </w:rPr>
        <w:t>המרכיבים של</w:t>
      </w:r>
      <w:r w:rsidR="00F76865" w:rsidRPr="00FE1F17">
        <w:rPr>
          <w:rFonts w:ascii="Arial" w:hAnsi="Arial" w:cs="David" w:hint="cs"/>
          <w:sz w:val="24"/>
          <w:szCs w:val="24"/>
          <w:rtl/>
        </w:rPr>
        <w:t xml:space="preserve"> מאגר הדגימות</w:t>
      </w:r>
      <w:r w:rsidRPr="00FE1F17">
        <w:rPr>
          <w:rFonts w:ascii="Arial" w:hAnsi="Arial" w:cs="David" w:hint="cs"/>
          <w:sz w:val="24"/>
          <w:szCs w:val="24"/>
          <w:rtl/>
        </w:rPr>
        <w:t xml:space="preserve"> אשר המשרד מעונין לקבל מידע </w:t>
      </w:r>
      <w:r w:rsidR="00550D94" w:rsidRPr="00FE1F17">
        <w:rPr>
          <w:rFonts w:ascii="Arial" w:hAnsi="Arial" w:cs="David" w:hint="cs"/>
          <w:sz w:val="24"/>
          <w:szCs w:val="24"/>
          <w:rtl/>
        </w:rPr>
        <w:t xml:space="preserve">אודותיהם </w:t>
      </w:r>
      <w:r w:rsidR="00637F5B">
        <w:rPr>
          <w:rFonts w:ascii="Arial" w:hAnsi="Arial" w:cs="David" w:hint="cs"/>
          <w:sz w:val="24"/>
          <w:szCs w:val="24"/>
          <w:rtl/>
        </w:rPr>
        <w:t>נמצאים</w:t>
      </w:r>
      <w:r w:rsidRPr="00FE1F17">
        <w:rPr>
          <w:rFonts w:ascii="Arial" w:hAnsi="Arial" w:cs="David" w:hint="cs"/>
          <w:sz w:val="24"/>
          <w:szCs w:val="24"/>
          <w:rtl/>
        </w:rPr>
        <w:t>:</w:t>
      </w:r>
      <w:r w:rsidRPr="00FE1F17">
        <w:rPr>
          <w:rFonts w:ascii="Arial" w:hAnsi="Arial" w:cs="David"/>
          <w:sz w:val="24"/>
          <w:szCs w:val="24"/>
          <w:rtl/>
        </w:rPr>
        <w:br/>
      </w:r>
    </w:p>
    <w:p w:rsid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</w:rPr>
      </w:pPr>
      <w:r w:rsidRPr="00FE1F17">
        <w:rPr>
          <w:rFonts w:ascii="Arial" w:hAnsi="Arial" w:cs="David" w:hint="cs"/>
          <w:sz w:val="24"/>
          <w:szCs w:val="24"/>
          <w:rtl/>
        </w:rPr>
        <w:t>סוגי התהליכים השונים (תהליכי עבודה ורגולציה)</w:t>
      </w:r>
    </w:p>
    <w:p w:rsid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</w:rPr>
      </w:pPr>
      <w:r w:rsidRPr="00FE1F17">
        <w:rPr>
          <w:rFonts w:ascii="Arial" w:hAnsi="Arial" w:cs="David" w:hint="cs"/>
          <w:sz w:val="24"/>
          <w:szCs w:val="24"/>
          <w:rtl/>
        </w:rPr>
        <w:t xml:space="preserve">המלצות לסוגי הבדיקות </w:t>
      </w:r>
    </w:p>
    <w:p w:rsidR="00FE1F17" w:rsidRP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  <w:rtl/>
        </w:rPr>
      </w:pPr>
      <w:r w:rsidRPr="00FE1F17">
        <w:rPr>
          <w:rFonts w:ascii="Arial" w:hAnsi="Arial" w:cs="David" w:hint="cs"/>
          <w:sz w:val="24"/>
          <w:szCs w:val="24"/>
          <w:rtl/>
        </w:rPr>
        <w:t>המתקנים, הציוד</w:t>
      </w:r>
      <w:r>
        <w:rPr>
          <w:rFonts w:ascii="Arial" w:hAnsi="Arial" w:cs="David" w:hint="cs"/>
          <w:sz w:val="24"/>
          <w:szCs w:val="24"/>
          <w:rtl/>
        </w:rPr>
        <w:t xml:space="preserve"> ו</w:t>
      </w:r>
      <w:r w:rsidRPr="00FE1F17">
        <w:rPr>
          <w:rFonts w:ascii="Arial" w:hAnsi="Arial" w:cs="David" w:hint="cs"/>
          <w:sz w:val="24"/>
          <w:szCs w:val="24"/>
          <w:rtl/>
        </w:rPr>
        <w:t>המערכות הנדרשים (כולל מערכות המידע)</w:t>
      </w:r>
    </w:p>
    <w:p w:rsid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שינוע דגימות</w:t>
      </w:r>
    </w:p>
    <w:p w:rsid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</w:rPr>
      </w:pPr>
      <w:proofErr w:type="spellStart"/>
      <w:r>
        <w:rPr>
          <w:rFonts w:ascii="Arial" w:hAnsi="Arial" w:cs="David" w:hint="cs"/>
          <w:sz w:val="24"/>
          <w:szCs w:val="24"/>
          <w:rtl/>
        </w:rPr>
        <w:t>הנגשת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המידע לחוקרים</w:t>
      </w:r>
    </w:p>
    <w:p w:rsidR="00FE1F17" w:rsidRP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  <w:rtl/>
        </w:rPr>
      </w:pPr>
      <w:r w:rsidRPr="00FE1F17">
        <w:rPr>
          <w:rFonts w:ascii="Arial" w:hAnsi="Arial" w:cs="David" w:hint="cs"/>
          <w:sz w:val="24"/>
          <w:szCs w:val="24"/>
          <w:rtl/>
        </w:rPr>
        <w:t>אבטחת איכות ואבטחת מידע</w:t>
      </w:r>
    </w:p>
    <w:p w:rsid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תכנון ו</w:t>
      </w:r>
      <w:r w:rsidRPr="00FE1F17">
        <w:rPr>
          <w:rFonts w:ascii="Arial" w:hAnsi="Arial" w:cs="David" w:hint="cs"/>
          <w:sz w:val="24"/>
          <w:szCs w:val="24"/>
          <w:rtl/>
        </w:rPr>
        <w:t xml:space="preserve">תקציב </w:t>
      </w:r>
    </w:p>
    <w:p w:rsidR="00FE1F17" w:rsidRPr="00FE1F17" w:rsidRDefault="00FE1F17" w:rsidP="00FE1F17">
      <w:pPr>
        <w:pStyle w:val="af"/>
        <w:numPr>
          <w:ilvl w:val="0"/>
          <w:numId w:val="26"/>
        </w:numPr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פתרון דילמות אתיות </w:t>
      </w:r>
      <w:r w:rsidRPr="00FE1F17">
        <w:rPr>
          <w:rFonts w:ascii="Arial" w:hAnsi="Arial" w:cs="David" w:hint="cs"/>
          <w:sz w:val="24"/>
          <w:szCs w:val="24"/>
          <w:rtl/>
        </w:rPr>
        <w:t>ועוד</w:t>
      </w:r>
    </w:p>
    <w:p w:rsidR="00C64121" w:rsidRPr="00C64121" w:rsidRDefault="0007400C" w:rsidP="00FE1F17">
      <w:pPr>
        <w:rPr>
          <w:rFonts w:ascii="Arial" w:hAnsi="Arial" w:cs="David"/>
          <w:sz w:val="24"/>
          <w:szCs w:val="24"/>
          <w:rtl/>
        </w:rPr>
      </w:pP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="00C64121" w:rsidRPr="00C64121">
        <w:rPr>
          <w:rFonts w:ascii="Arial" w:hAnsi="Arial" w:cs="David" w:hint="cs"/>
          <w:sz w:val="24"/>
          <w:szCs w:val="24"/>
          <w:rtl/>
        </w:rPr>
        <w:t>את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הבקשה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המלאה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ניתן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להוריד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באתר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משרד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הבריאות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C64121" w:rsidRPr="00C64121">
        <w:rPr>
          <w:rFonts w:ascii="Arial" w:hAnsi="Arial" w:cs="David"/>
          <w:sz w:val="24"/>
          <w:szCs w:val="24"/>
        </w:rPr>
        <w:t>www.health.gov.il</w:t>
      </w:r>
    </w:p>
    <w:p w:rsidR="00C64121" w:rsidRPr="00C64121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לשאלות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ובירורים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לפנות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</w:t>
      </w:r>
      <w:r w:rsidRPr="00C64121">
        <w:rPr>
          <w:rFonts w:ascii="Arial" w:hAnsi="Arial" w:cs="David"/>
          <w:sz w:val="24"/>
          <w:szCs w:val="24"/>
          <w:rtl/>
        </w:rPr>
        <w:t xml:space="preserve">: </w:t>
      </w:r>
      <w:r w:rsidRPr="00C64121">
        <w:rPr>
          <w:rFonts w:ascii="Arial" w:hAnsi="Arial" w:cs="David"/>
          <w:sz w:val="24"/>
          <w:szCs w:val="24"/>
        </w:rPr>
        <w:t>Michrazim_Michshuv@MOH</w:t>
      </w:r>
      <w:r>
        <w:rPr>
          <w:rFonts w:ascii="Arial" w:hAnsi="Arial" w:cs="David"/>
          <w:sz w:val="24"/>
          <w:szCs w:val="24"/>
        </w:rPr>
        <w:t>.</w:t>
      </w:r>
      <w:r w:rsidRPr="00C64121">
        <w:rPr>
          <w:rFonts w:ascii="Arial" w:hAnsi="Arial" w:cs="David"/>
          <w:sz w:val="24"/>
          <w:szCs w:val="24"/>
        </w:rPr>
        <w:t>GOV.IL</w:t>
      </w:r>
    </w:p>
    <w:p w:rsidR="00E3195F" w:rsidRDefault="00E3195F" w:rsidP="00637F5B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מועד אחרון להגשת שאלות הבהרה : </w:t>
      </w:r>
      <w:r w:rsidR="00637F5B">
        <w:rPr>
          <w:rFonts w:ascii="Arial" w:hAnsi="Arial" w:cs="David" w:hint="cs"/>
          <w:sz w:val="24"/>
          <w:szCs w:val="24"/>
          <w:rtl/>
        </w:rPr>
        <w:t>09/04/19</w:t>
      </w:r>
    </w:p>
    <w:p w:rsidR="001E4F4C" w:rsidRDefault="00C64121" w:rsidP="0080130F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מועד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אחרון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להגשת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הצעות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637F5B">
        <w:rPr>
          <w:rFonts w:ascii="Arial" w:hAnsi="Arial" w:cs="David" w:hint="cs"/>
          <w:sz w:val="24"/>
          <w:szCs w:val="24"/>
          <w:rtl/>
        </w:rPr>
        <w:t>30/04/19</w:t>
      </w: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BDF" w:rsidRDefault="009F6BDF" w:rsidP="0009062B">
      <w:pPr>
        <w:spacing w:after="0" w:line="240" w:lineRule="auto"/>
      </w:pPr>
      <w:r>
        <w:separator/>
      </w:r>
    </w:p>
  </w:endnote>
  <w:endnote w:type="continuationSeparator" w:id="0">
    <w:p w:rsidR="009F6BDF" w:rsidRDefault="009F6BDF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9F6BDF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BDF" w:rsidRDefault="009F6BDF" w:rsidP="0009062B">
      <w:pPr>
        <w:spacing w:after="0" w:line="240" w:lineRule="auto"/>
      </w:pPr>
      <w:r>
        <w:separator/>
      </w:r>
    </w:p>
  </w:footnote>
  <w:footnote w:type="continuationSeparator" w:id="0">
    <w:p w:rsidR="009F6BDF" w:rsidRDefault="009F6BDF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2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3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4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1"/>
  </w:num>
  <w:num w:numId="3">
    <w:abstractNumId w:val="22"/>
  </w:num>
  <w:num w:numId="4">
    <w:abstractNumId w:val="25"/>
  </w:num>
  <w:num w:numId="5">
    <w:abstractNumId w:val="12"/>
  </w:num>
  <w:num w:numId="6">
    <w:abstractNumId w:val="17"/>
  </w:num>
  <w:num w:numId="7">
    <w:abstractNumId w:val="0"/>
  </w:num>
  <w:num w:numId="8">
    <w:abstractNumId w:val="18"/>
  </w:num>
  <w:num w:numId="9">
    <w:abstractNumId w:val="2"/>
  </w:num>
  <w:num w:numId="10">
    <w:abstractNumId w:val="13"/>
  </w:num>
  <w:num w:numId="11">
    <w:abstractNumId w:val="19"/>
  </w:num>
  <w:num w:numId="12">
    <w:abstractNumId w:val="7"/>
  </w:num>
  <w:num w:numId="13">
    <w:abstractNumId w:val="10"/>
  </w:num>
  <w:num w:numId="14">
    <w:abstractNumId w:val="24"/>
  </w:num>
  <w:num w:numId="15">
    <w:abstractNumId w:val="11"/>
  </w:num>
  <w:num w:numId="16">
    <w:abstractNumId w:val="15"/>
  </w:num>
  <w:num w:numId="17">
    <w:abstractNumId w:val="20"/>
  </w:num>
  <w:num w:numId="18">
    <w:abstractNumId w:val="16"/>
  </w:num>
  <w:num w:numId="19">
    <w:abstractNumId w:val="23"/>
  </w:num>
  <w:num w:numId="20">
    <w:abstractNumId w:val="5"/>
  </w:num>
  <w:num w:numId="21">
    <w:abstractNumId w:val="9"/>
  </w:num>
  <w:num w:numId="22">
    <w:abstractNumId w:val="14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9F6BDF"/>
    <w:rsid w:val="00A06FAA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D500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C637D10B-0AA9-4AC2-9485-EF0400E1A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201</Words>
  <Characters>1007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1206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ענבל מרקוביץ</cp:lastModifiedBy>
  <cp:revision>3</cp:revision>
  <dcterms:created xsi:type="dcterms:W3CDTF">2019-03-24T14:42:00Z</dcterms:created>
  <dcterms:modified xsi:type="dcterms:W3CDTF">2019-03-24T15:27:00Z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